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A0E6F" w14:textId="77777777" w:rsidR="00EB5B39" w:rsidRDefault="00EB5B39"/>
    <w:p w14:paraId="7ED8A21F" w14:textId="77777777" w:rsidR="005D10A2" w:rsidRDefault="005D10A2" w:rsidP="002E68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868">
        <w:rPr>
          <w:rFonts w:ascii="Times New Roman" w:hAnsi="Times New Roman" w:cs="Times New Roman"/>
          <w:sz w:val="24"/>
          <w:szCs w:val="24"/>
        </w:rPr>
        <w:t>В соответствии со статьей 349.5 Трудового кодекса Российской Федерации в целях реализации постановления Правительства Ставропольского края от 16 сентября 2016 г. № 405-п «Об утверждении порядка</w:t>
      </w:r>
      <w:r w:rsidR="002E6868" w:rsidRPr="002E6868">
        <w:rPr>
          <w:rFonts w:ascii="Times New Roman" w:hAnsi="Times New Roman" w:cs="Times New Roman"/>
          <w:sz w:val="24"/>
          <w:szCs w:val="24"/>
        </w:rPr>
        <w:t xml:space="preserve"> размещения в информационно-телекоммуникационной сети «Интернет» на официальных сайтах органов государственной власти Ставропольского края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Ставропольского края, руководителей, их заместителей и главных бухгалтеров государственных унитарных предприятий Ставропольского края, а также директора, его заместителей  и главного бухгалтера Территориального фонда обязательного медицинского страхования Ставропольского края и представления указанными лицами данной информации»</w:t>
      </w:r>
      <w:r w:rsidR="003239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D06B62" w14:textId="35141170" w:rsidR="0032395C" w:rsidRDefault="0032395C" w:rsidP="0032395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5C">
        <w:rPr>
          <w:rFonts w:ascii="Times New Roman" w:hAnsi="Times New Roman" w:cs="Times New Roman"/>
          <w:b/>
          <w:sz w:val="24"/>
          <w:szCs w:val="24"/>
        </w:rPr>
        <w:t>Информации о рассчитываемой за 20</w:t>
      </w:r>
      <w:r w:rsidR="00CB4FCD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32395C">
        <w:rPr>
          <w:rFonts w:ascii="Times New Roman" w:hAnsi="Times New Roman" w:cs="Times New Roman"/>
          <w:b/>
          <w:sz w:val="24"/>
          <w:szCs w:val="24"/>
        </w:rPr>
        <w:t>год среднемесячной заработной плате главного врача и его заместителей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2395C">
        <w:rPr>
          <w:rFonts w:ascii="Times New Roman" w:hAnsi="Times New Roman" w:cs="Times New Roman"/>
          <w:b/>
          <w:sz w:val="24"/>
          <w:szCs w:val="24"/>
        </w:rPr>
        <w:t xml:space="preserve"> главного бухгалтера </w:t>
      </w:r>
    </w:p>
    <w:p w14:paraId="71B46CA2" w14:textId="77777777" w:rsidR="0032395C" w:rsidRDefault="0032395C" w:rsidP="0032395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5C">
        <w:rPr>
          <w:rFonts w:ascii="Times New Roman" w:hAnsi="Times New Roman" w:cs="Times New Roman"/>
          <w:b/>
          <w:sz w:val="24"/>
          <w:szCs w:val="24"/>
        </w:rPr>
        <w:t>Государственного автономного учреждения здравоохранения Ставропольского края «Городская стоматологическая поликлиника № 1» города Ставрополя</w:t>
      </w:r>
    </w:p>
    <w:p w14:paraId="31B8817B" w14:textId="77777777" w:rsidR="00F9780A" w:rsidRPr="0032395C" w:rsidRDefault="00F9780A" w:rsidP="0032395C">
      <w:pPr>
        <w:spacing w:after="0"/>
        <w:ind w:firstLine="708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D10A2" w14:paraId="23CDC2AC" w14:textId="77777777" w:rsidTr="005D10A2">
        <w:tc>
          <w:tcPr>
            <w:tcW w:w="817" w:type="dxa"/>
          </w:tcPr>
          <w:p w14:paraId="0E4C24A0" w14:textId="77777777" w:rsidR="005D10A2" w:rsidRPr="005D10A2" w:rsidRDefault="005D10A2" w:rsidP="005D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14:paraId="1A25D8E8" w14:textId="77777777" w:rsidR="005D10A2" w:rsidRPr="005D10A2" w:rsidRDefault="005D10A2" w:rsidP="005D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14:paraId="38FEFA66" w14:textId="77777777" w:rsidR="005D10A2" w:rsidRPr="005D10A2" w:rsidRDefault="005D10A2" w:rsidP="005D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14:paraId="28D8E4C9" w14:textId="4BE83CAA" w:rsidR="005D10A2" w:rsidRPr="005D10A2" w:rsidRDefault="005D10A2" w:rsidP="005D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2">
              <w:rPr>
                <w:rFonts w:ascii="Times New Roman" w:hAnsi="Times New Roman" w:cs="Times New Roman"/>
                <w:sz w:val="24"/>
                <w:szCs w:val="24"/>
              </w:rPr>
              <w:t>Размер средней з/п за 20</w:t>
            </w:r>
            <w:r w:rsidR="00CB4F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10A2">
              <w:rPr>
                <w:rFonts w:ascii="Times New Roman" w:hAnsi="Times New Roman" w:cs="Times New Roman"/>
                <w:sz w:val="24"/>
                <w:szCs w:val="24"/>
              </w:rPr>
              <w:t xml:space="preserve"> г. факт (по должностям), руб.</w:t>
            </w:r>
          </w:p>
        </w:tc>
      </w:tr>
      <w:tr w:rsidR="005D10A2" w14:paraId="4888A166" w14:textId="77777777" w:rsidTr="005D10A2">
        <w:tc>
          <w:tcPr>
            <w:tcW w:w="817" w:type="dxa"/>
          </w:tcPr>
          <w:p w14:paraId="27B1F72F" w14:textId="77777777" w:rsidR="005D10A2" w:rsidRPr="005D10A2" w:rsidRDefault="005D10A2" w:rsidP="005D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14:paraId="7164907A" w14:textId="77777777" w:rsidR="005D10A2" w:rsidRPr="005D10A2" w:rsidRDefault="005D10A2" w:rsidP="005D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3A078052" w14:textId="77777777" w:rsidR="005D10A2" w:rsidRPr="005D10A2" w:rsidRDefault="005D10A2" w:rsidP="005D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4CD2A820" w14:textId="77777777" w:rsidR="005D10A2" w:rsidRPr="005D10A2" w:rsidRDefault="005D10A2" w:rsidP="005D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0A2" w14:paraId="78D9DC3C" w14:textId="77777777" w:rsidTr="005D10A2">
        <w:tc>
          <w:tcPr>
            <w:tcW w:w="817" w:type="dxa"/>
          </w:tcPr>
          <w:p w14:paraId="3CA4B4B9" w14:textId="77777777" w:rsidR="005D10A2" w:rsidRPr="005D10A2" w:rsidRDefault="005D10A2" w:rsidP="005D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15B601EA" w14:textId="77777777" w:rsidR="005D10A2" w:rsidRPr="005D10A2" w:rsidRDefault="005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A2">
              <w:rPr>
                <w:rFonts w:ascii="Times New Roman" w:hAnsi="Times New Roman" w:cs="Times New Roman"/>
                <w:sz w:val="24"/>
                <w:szCs w:val="24"/>
              </w:rPr>
              <w:t>Порфириадис Михаил Павлович</w:t>
            </w:r>
          </w:p>
        </w:tc>
        <w:tc>
          <w:tcPr>
            <w:tcW w:w="2393" w:type="dxa"/>
          </w:tcPr>
          <w:p w14:paraId="02742648" w14:textId="77777777" w:rsidR="005D10A2" w:rsidRPr="005D10A2" w:rsidRDefault="005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A2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393" w:type="dxa"/>
          </w:tcPr>
          <w:p w14:paraId="3CED5B71" w14:textId="1B9C8EF9" w:rsidR="00025EF5" w:rsidRPr="005D10A2" w:rsidRDefault="00CB4FCD" w:rsidP="0002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118 748,56</w:t>
            </w:r>
          </w:p>
        </w:tc>
      </w:tr>
      <w:tr w:rsidR="005D10A2" w14:paraId="37E60225" w14:textId="77777777" w:rsidTr="005D10A2">
        <w:tc>
          <w:tcPr>
            <w:tcW w:w="817" w:type="dxa"/>
          </w:tcPr>
          <w:p w14:paraId="58E2E700" w14:textId="77777777" w:rsidR="005D10A2" w:rsidRPr="005D10A2" w:rsidRDefault="005D10A2" w:rsidP="005D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14:paraId="13C4D8EC" w14:textId="77777777" w:rsidR="005D10A2" w:rsidRPr="005D10A2" w:rsidRDefault="005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0A2"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 w:rsidRPr="005D10A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393" w:type="dxa"/>
          </w:tcPr>
          <w:p w14:paraId="01C29B1F" w14:textId="77777777" w:rsidR="005D10A2" w:rsidRPr="005D10A2" w:rsidRDefault="005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A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14:paraId="21C5AF62" w14:textId="65BE7E37" w:rsidR="005D10A2" w:rsidRPr="005D10A2" w:rsidRDefault="00CB4FCD" w:rsidP="002E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82 187,22</w:t>
            </w:r>
          </w:p>
        </w:tc>
      </w:tr>
      <w:tr w:rsidR="005D10A2" w14:paraId="4EC1CFBD" w14:textId="77777777" w:rsidTr="005D10A2">
        <w:tc>
          <w:tcPr>
            <w:tcW w:w="817" w:type="dxa"/>
          </w:tcPr>
          <w:p w14:paraId="0DED111F" w14:textId="77777777" w:rsidR="005D10A2" w:rsidRPr="005D10A2" w:rsidRDefault="005D10A2" w:rsidP="005D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14:paraId="5AB69745" w14:textId="77777777" w:rsidR="005D10A2" w:rsidRPr="005D10A2" w:rsidRDefault="005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A2">
              <w:rPr>
                <w:rFonts w:ascii="Times New Roman" w:hAnsi="Times New Roman" w:cs="Times New Roman"/>
                <w:sz w:val="24"/>
                <w:szCs w:val="24"/>
              </w:rPr>
              <w:t>Потапова Валентина Михайловна</w:t>
            </w:r>
          </w:p>
        </w:tc>
        <w:tc>
          <w:tcPr>
            <w:tcW w:w="2393" w:type="dxa"/>
          </w:tcPr>
          <w:p w14:paraId="29D61712" w14:textId="77777777" w:rsidR="005D10A2" w:rsidRPr="005D10A2" w:rsidRDefault="005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A2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2393" w:type="dxa"/>
          </w:tcPr>
          <w:p w14:paraId="153FE1B0" w14:textId="3D96257D" w:rsidR="005D10A2" w:rsidRPr="005D10A2" w:rsidRDefault="00CB4FCD" w:rsidP="002E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88 424,01</w:t>
            </w:r>
          </w:p>
        </w:tc>
      </w:tr>
      <w:tr w:rsidR="005D10A2" w14:paraId="1C2CA1E4" w14:textId="77777777" w:rsidTr="005D10A2">
        <w:tc>
          <w:tcPr>
            <w:tcW w:w="817" w:type="dxa"/>
          </w:tcPr>
          <w:p w14:paraId="7C4B6557" w14:textId="77777777" w:rsidR="005D10A2" w:rsidRPr="005D10A2" w:rsidRDefault="005D10A2" w:rsidP="005D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14:paraId="737BB915" w14:textId="77777777" w:rsidR="005D10A2" w:rsidRPr="005D10A2" w:rsidRDefault="005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A2">
              <w:rPr>
                <w:rFonts w:ascii="Times New Roman" w:hAnsi="Times New Roman" w:cs="Times New Roman"/>
                <w:sz w:val="24"/>
                <w:szCs w:val="24"/>
              </w:rPr>
              <w:t>Дерепаскина Надежда Геннадьевна</w:t>
            </w:r>
          </w:p>
        </w:tc>
        <w:tc>
          <w:tcPr>
            <w:tcW w:w="2393" w:type="dxa"/>
          </w:tcPr>
          <w:p w14:paraId="6C784BD8" w14:textId="77777777" w:rsidR="005D10A2" w:rsidRPr="005D10A2" w:rsidRDefault="005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A2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2393" w:type="dxa"/>
          </w:tcPr>
          <w:p w14:paraId="224E44ED" w14:textId="3DD66A72" w:rsidR="00375B9F" w:rsidRDefault="00CB4FCD" w:rsidP="002E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82 954,26</w:t>
            </w:r>
          </w:p>
          <w:p w14:paraId="2FB70AF8" w14:textId="77777777" w:rsidR="00714F19" w:rsidRPr="005D10A2" w:rsidRDefault="00714F19" w:rsidP="002E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EF5" w14:paraId="75D5B800" w14:textId="77777777" w:rsidTr="005D10A2">
        <w:tc>
          <w:tcPr>
            <w:tcW w:w="817" w:type="dxa"/>
          </w:tcPr>
          <w:p w14:paraId="283254DA" w14:textId="6EA1C09B" w:rsidR="00025EF5" w:rsidRPr="005D10A2" w:rsidRDefault="00025EF5" w:rsidP="005D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14:paraId="2DEDF40E" w14:textId="4D21354E" w:rsidR="00025EF5" w:rsidRPr="005D10A2" w:rsidRDefault="0002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Алексей Владимирович</w:t>
            </w:r>
          </w:p>
        </w:tc>
        <w:tc>
          <w:tcPr>
            <w:tcW w:w="2393" w:type="dxa"/>
          </w:tcPr>
          <w:p w14:paraId="1CB89428" w14:textId="5C15D03E" w:rsidR="00025EF5" w:rsidRPr="005D10A2" w:rsidRDefault="0002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хозяйственным </w:t>
            </w:r>
            <w:r w:rsidRPr="005D10A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2393" w:type="dxa"/>
          </w:tcPr>
          <w:p w14:paraId="7018788D" w14:textId="432366B5" w:rsidR="00025EF5" w:rsidRDefault="00CB4FCD" w:rsidP="002E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81 329,04</w:t>
            </w:r>
          </w:p>
        </w:tc>
      </w:tr>
    </w:tbl>
    <w:p w14:paraId="774B5A7A" w14:textId="77777777" w:rsidR="005D10A2" w:rsidRDefault="005D10A2"/>
    <w:p w14:paraId="20DAF26F" w14:textId="77777777" w:rsidR="005D10A2" w:rsidRDefault="005D10A2"/>
    <w:p w14:paraId="0A934666" w14:textId="77777777" w:rsidR="005D10A2" w:rsidRDefault="005D10A2"/>
    <w:sectPr w:rsidR="005D10A2" w:rsidSect="00EB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0A2"/>
    <w:rsid w:val="00025EF5"/>
    <w:rsid w:val="002E6868"/>
    <w:rsid w:val="0032395C"/>
    <w:rsid w:val="003331EF"/>
    <w:rsid w:val="00375B9F"/>
    <w:rsid w:val="00594F99"/>
    <w:rsid w:val="005D10A2"/>
    <w:rsid w:val="00714F19"/>
    <w:rsid w:val="008316F2"/>
    <w:rsid w:val="009659B7"/>
    <w:rsid w:val="00A502F2"/>
    <w:rsid w:val="00A838FB"/>
    <w:rsid w:val="00CB4FCD"/>
    <w:rsid w:val="00D45962"/>
    <w:rsid w:val="00EB5B39"/>
    <w:rsid w:val="00F9780A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6435"/>
  <w15:docId w15:val="{3DAB85B6-1533-4064-96DB-88E85BBA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 Дерепаскина</cp:lastModifiedBy>
  <cp:revision>16</cp:revision>
  <cp:lastPrinted>2021-02-24T08:07:00Z</cp:lastPrinted>
  <dcterms:created xsi:type="dcterms:W3CDTF">2018-03-02T13:26:00Z</dcterms:created>
  <dcterms:modified xsi:type="dcterms:W3CDTF">2021-02-24T09:07:00Z</dcterms:modified>
</cp:coreProperties>
</file>